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9B" w:rsidRPr="009E2222" w:rsidRDefault="0035679B" w:rsidP="0035679B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93. Заявитель, права и законные интересы которого нарушены, имеет право обратиться с жалобой, в том числе в следующих случаях: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требование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</w:t>
      </w:r>
      <w:r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  <w:proofErr w:type="gramEnd"/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</w:t>
      </w:r>
      <w:r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у заявителя;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</w:t>
      </w:r>
      <w:r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9E22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</w:t>
      </w:r>
      <w:hyperlink r:id="rId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210-ФЗ.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94. Жалоба подается в письменной форме на бумажном носителе, в электронной форме в уполномоченный орган, МФЦ либо 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9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0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МФЦ, с использованием информационно-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1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35679B" w:rsidRPr="009E2222" w:rsidRDefault="0035679B" w:rsidP="00356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95. В электронной форме жалоба принимается с учетом требований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hmrn.ru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2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информационной системы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13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96.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14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) (далее – система досудебного обжалования).</w:t>
      </w:r>
      <w:proofErr w:type="gramEnd"/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97. 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компетенции которых отнесено ее рассмотрение:</w:t>
      </w:r>
    </w:p>
    <w:p w:rsidR="0035679B" w:rsidRPr="009E2222" w:rsidRDefault="0035679B" w:rsidP="003567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35679B" w:rsidRPr="009E2222" w:rsidRDefault="0035679B" w:rsidP="003567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руководителя департамента </w:t>
      </w:r>
      <w:proofErr w:type="gramStart"/>
      <w:r w:rsidRPr="009E22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лаве</w:t>
      </w:r>
      <w:r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района, курирующему деятельность департамента;</w:t>
      </w:r>
    </w:p>
    <w:p w:rsidR="0035679B" w:rsidRPr="009E2222" w:rsidRDefault="0035679B" w:rsidP="003567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lastRenderedPageBreak/>
        <w:t>на решения и действия (бездействие) должностных лиц, муниципальны</w:t>
      </w:r>
      <w:r>
        <w:rPr>
          <w:rFonts w:ascii="Times New Roman" w:hAnsi="Times New Roman" w:cs="Times New Roman"/>
          <w:sz w:val="28"/>
          <w:szCs w:val="28"/>
        </w:rPr>
        <w:t>х служащих администрации района</w:t>
      </w:r>
      <w:r w:rsidRPr="009E2222">
        <w:rPr>
          <w:rFonts w:ascii="Times New Roman" w:hAnsi="Times New Roman" w:cs="Times New Roman"/>
          <w:sz w:val="28"/>
          <w:szCs w:val="28"/>
        </w:rPr>
        <w:t xml:space="preserve"> – главе Ханты-Мансийского района.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98. Место и время приема жалоб руководителем департамента: </w:t>
      </w:r>
    </w:p>
    <w:p w:rsidR="0035679B" w:rsidRPr="009E2222" w:rsidRDefault="0035679B" w:rsidP="00356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. 100;</w:t>
      </w:r>
    </w:p>
    <w:p w:rsidR="0035679B" w:rsidRPr="009E2222" w:rsidRDefault="0035679B" w:rsidP="00356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1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ежедневно (кроме субботы и воскресенья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и нерабочих праздничных дней) с 9 ч 00 мин до 18 ч 15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(пятница с 9 ч 00 мин до 17 ч 00 мин) с перерывом на обед с 13 ч 00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до 14 ч 00 мин;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35679B" w:rsidRPr="009E2222" w:rsidRDefault="0035679B" w:rsidP="00356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9E2222">
        <w:rPr>
          <w:rFonts w:ascii="Times New Roman" w:hAnsi="Times New Roman" w:cs="Times New Roman"/>
          <w:sz w:val="28"/>
          <w:szCs w:val="28"/>
        </w:rPr>
        <w:t>. Место и время приема жалоб главой Ханты-Мансийского района:</w:t>
      </w:r>
    </w:p>
    <w:p w:rsidR="0035679B" w:rsidRPr="009E2222" w:rsidRDefault="0035679B" w:rsidP="00356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. 300;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2222">
        <w:rPr>
          <w:rFonts w:ascii="Times New Roman" w:hAnsi="Times New Roman" w:cs="Times New Roman"/>
          <w:sz w:val="28"/>
          <w:szCs w:val="28"/>
        </w:rPr>
        <w:t xml:space="preserve"> электронной почты администрации района: </w:t>
      </w:r>
      <w:hyperlink r:id="rId16" w:history="1"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office</w:t>
        </w:r>
        <w:r w:rsidRPr="009E222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hmrn</w:t>
        </w:r>
        <w:r w:rsidRPr="009E222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222">
        <w:rPr>
          <w:rFonts w:ascii="Times New Roman" w:hAnsi="Times New Roman" w:cs="Times New Roman"/>
          <w:sz w:val="28"/>
          <w:szCs w:val="28"/>
        </w:rPr>
        <w:t>adm@hmrn.ru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;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Pr="009E2222">
        <w:rPr>
          <w:rFonts w:ascii="Times New Roman" w:hAnsi="Times New Roman" w:cs="Times New Roman"/>
          <w:sz w:val="28"/>
          <w:szCs w:val="28"/>
        </w:rPr>
        <w:br/>
        <w:t>до 17 ч 00 мин) с перерывом на обед с 13 ч 00 мин до 14 ч 00 мин;</w:t>
      </w:r>
    </w:p>
    <w:p w:rsidR="0035679B" w:rsidRPr="009E2222" w:rsidRDefault="0035679B" w:rsidP="00356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9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работников. 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 Заявитель вправе представить документы (при наличии), подтверждающие доводы заявителя, либо их копии.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 При подаче жалобы в электронной форме документы, указанные в пункте 10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35679B" w:rsidRPr="009E2222" w:rsidRDefault="0035679B" w:rsidP="00356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 Жалоба регистрируется не позднее следующего раб</w:t>
      </w:r>
      <w:r>
        <w:rPr>
          <w:rFonts w:ascii="Times New Roman" w:eastAsia="Times New Roman" w:hAnsi="Times New Roman" w:cs="Times New Roman"/>
          <w:sz w:val="28"/>
          <w:szCs w:val="28"/>
        </w:rPr>
        <w:t>очего дня со дня ее поступления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рассмотрению в сроки, установленные частью 6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210-ФЗ.</w:t>
      </w:r>
    </w:p>
    <w:p w:rsidR="0035679B" w:rsidRPr="009E2222" w:rsidRDefault="0035679B" w:rsidP="00356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 подачи жалобы на решения и действия (бездействие) уполномоченного органа, его руководителя, должностных лиц, муниципальных служащих через МФЦ, передача жалобы МФЦ в администрацию района осуществляется в соответствии с постановлением администрации Ханты-Мансийского района от 24.02.2016 № 52 и заключенным соглашением о взаимодействии между МФЦ и администрацией района в срок не позднее следующего рабочего дня со дня ее поступления.</w:t>
      </w:r>
      <w:proofErr w:type="gramEnd"/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35679B" w:rsidRPr="009E2222" w:rsidRDefault="0035679B" w:rsidP="0035679B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По </w:t>
      </w:r>
      <w:r>
        <w:rPr>
          <w:rFonts w:ascii="Times New Roman" w:eastAsia="MS PGothic" w:hAnsi="Times New Roman" w:cs="Times New Roman"/>
          <w:sz w:val="28"/>
          <w:szCs w:val="28"/>
        </w:rPr>
        <w:t>результатам рассмотрения жалобы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частью 7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 принимается одно из следующих решений:</w:t>
      </w:r>
    </w:p>
    <w:p w:rsidR="0035679B" w:rsidRPr="009E2222" w:rsidRDefault="0035679B" w:rsidP="00356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9E22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5679B" w:rsidRPr="009E2222" w:rsidRDefault="0035679B" w:rsidP="00356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 В удовлетворении жалобы отказывается в следующих случаях: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положениями настоящего раздела.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 Жалоба оставляется без ответа в следующих случаях: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35679B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или признаков состава преступл</w:t>
      </w:r>
      <w:r>
        <w:rPr>
          <w:rFonts w:ascii="Times New Roman" w:eastAsia="Times New Roman" w:hAnsi="Times New Roman" w:cs="Times New Roman"/>
          <w:sz w:val="28"/>
          <w:szCs w:val="28"/>
        </w:rPr>
        <w:t>ения должностное лицо, наделенно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е полномочиями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направляет</w:t>
      </w:r>
    </w:p>
    <w:p w:rsidR="0035679B" w:rsidRPr="009E2222" w:rsidRDefault="0035679B" w:rsidP="0035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материалы в органы прокуратуры. 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112.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 уполномоченного должностного лица, вид которой установлен </w:t>
      </w:r>
      <w:hyperlink r:id="rId20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частью 8 статьи 11.2 Федерального закона № 210-ФЗ.</w:t>
      </w:r>
    </w:p>
    <w:p w:rsidR="0035679B" w:rsidRPr="009E2222" w:rsidRDefault="0035679B" w:rsidP="0035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была направлена способом, указанным в пункте 96 настоящего административного регламента, ответ по желанию заинтересованного лица направляется ему в электронной форме посредством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 досудебного обжалования.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орган (организация), должность, фамилия, имя, отчество (при наличии) уполномоченного должностного лица, рассмотревшего и принявшего решение по жалобе;</w:t>
      </w:r>
      <w:proofErr w:type="gramEnd"/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  <w:proofErr w:type="gramEnd"/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5679B" w:rsidRPr="009E2222" w:rsidRDefault="0035679B" w:rsidP="003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E2222">
        <w:rPr>
          <w:rFonts w:ascii="Times New Roman" w:hAnsi="Times New Roman" w:cs="Times New Roman"/>
          <w:sz w:val="28"/>
          <w:szCs w:val="28"/>
        </w:rPr>
        <w:t xml:space="preserve">Решение, принятое по жалобе руководителем департамента, заявитель вправе обжаловать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42C6" w:rsidRDefault="0035679B" w:rsidP="0035679B">
      <w:r w:rsidRPr="009E2222">
        <w:rPr>
          <w:rFonts w:ascii="Times New Roman" w:hAnsi="Times New Roman" w:cs="Times New Roman"/>
          <w:sz w:val="28"/>
          <w:szCs w:val="28"/>
        </w:rPr>
        <w:t>Решение, принятое по жалобе главой Ханты-Мансийского района, заявитель вправе обжаловать в суд.</w:t>
      </w:r>
    </w:p>
    <w:sectPr w:rsidR="00CE42C6" w:rsidSect="009D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9B"/>
    <w:rsid w:val="0035679B"/>
    <w:rsid w:val="009D5D4A"/>
    <w:rsid w:val="00C446D0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67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679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5679B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3567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D5611BCABEFD6A182FC93579F49D84991084F9E4B0B30C6908618E5C366557273B4F9C648E8ACuDuDK" TargetMode="Externa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consultantplus://offline/ref=D0710292BD0A095AF0DEFA357FFBB71A8E4BED86EBFA3371ABE97DCC097FF4BC8F62D785352853D4hDIF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C5BEC2271102100006A633866A949B8045C5113F81B1C10BE12AFF16A4C6AFDD809CA8103E08F05AsDK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D3CD591C1E3272F388E3F714A90A6576060E23A2747BA8B8701D63D89249EFF914D7E96435F85BFXCHD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hmrn.ru" TargetMode="External"/><Relationship Id="rId20" Type="http://schemas.openxmlformats.org/officeDocument/2006/relationships/hyperlink" Target="consultantplus://offline/ref=9C8C5063416AFC5D983EC24979C5E799CE58BC88DDFFD37470693034E09322B1FD0AC98B64C6D640x03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A17191A918B86F075766CFC688D49A3EA80BCE35160A1A5F68B52FACA90C5E0D655FFD7781B01z9o2K" TargetMode="External"/><Relationship Id="rId11" Type="http://schemas.openxmlformats.org/officeDocument/2006/relationships/hyperlink" Target="consultantplus://offline/ref=514EC04241FEF57B66AF456AAD0AA325BA1586D0ECC21EA1186AA625204202F218AD54BCDDB7C617b74AK" TargetMode="External"/><Relationship Id="rId5" Type="http://schemas.openxmlformats.org/officeDocument/2006/relationships/hyperlink" Target="consultantplus://offline/ref=FE25F86CA97142040C9EE7B67379A6976EAD0C60ADAEC7510E9389B4BA113CCF45C54EFC6F367712hFm9K" TargetMode="External"/><Relationship Id="rId15" Type="http://schemas.openxmlformats.org/officeDocument/2006/relationships/hyperlink" Target="mailto:dep@hmrn.ru" TargetMode="External"/><Relationship Id="rId10" Type="http://schemas.openxmlformats.org/officeDocument/2006/relationships/hyperlink" Target="consultantplus://offline/ref=B279F42D9CB184E2A4DF853C4667B2F93B6355236967709AEA08A5083D47FC74CB086D5291A79419d123K" TargetMode="External"/><Relationship Id="rId19" Type="http://schemas.openxmlformats.org/officeDocument/2006/relationships/hyperlink" Target="consultantplus://offline/ref=4C95ACF38412D9CBECB2C0F224D234AF697C4F2E47903C82503A673AC4AB1F9018D9EC992E7289AAa4J7L" TargetMode="External"/><Relationship Id="rId4" Type="http://schemas.openxmlformats.org/officeDocument/2006/relationships/hyperlink" Target="consultantplus://offline/ref=C057FE033A472ADCE689C0D25BA8D3D060B984F60265BAC0BAD9D0C08348D8A315E802C23D24306259k4K" TargetMode="External"/><Relationship Id="rId9" Type="http://schemas.openxmlformats.org/officeDocument/2006/relationships/hyperlink" Target="consultantplus://offline/ref=D3FE9F76EBEFF23A99917F88044512D8E4394325109F6B4990D9BCB88BBF55E414AD55A5E48A7C8DG507K" TargetMode="External"/><Relationship Id="rId14" Type="http://schemas.openxmlformats.org/officeDocument/2006/relationships/hyperlink" Target="http://do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2752</Words>
  <Characters>15689</Characters>
  <Application>Microsoft Office Word</Application>
  <DocSecurity>0</DocSecurity>
  <Lines>130</Lines>
  <Paragraphs>36</Paragraphs>
  <ScaleCrop>false</ScaleCrop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1</cp:revision>
  <dcterms:created xsi:type="dcterms:W3CDTF">2018-08-23T05:29:00Z</dcterms:created>
  <dcterms:modified xsi:type="dcterms:W3CDTF">2018-08-23T05:29:00Z</dcterms:modified>
</cp:coreProperties>
</file>